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9" w:rsidRPr="00752879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AA63E2">
        <w:rPr>
          <w:bCs/>
        </w:rPr>
        <w:t>2</w:t>
      </w:r>
      <w:r w:rsidR="0045170D">
        <w:rPr>
          <w:bCs/>
        </w:rPr>
        <w:t>5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pStyle w:val="2"/>
        <w:spacing w:line="360" w:lineRule="auto"/>
      </w:pPr>
      <w:r w:rsidRPr="006247B5">
        <w:t>ПОРЯДОК</w:t>
      </w:r>
    </w:p>
    <w:p w:rsidR="00DF5779" w:rsidRPr="006247B5" w:rsidRDefault="00DF5779" w:rsidP="00DF5779">
      <w:pPr>
        <w:spacing w:line="360" w:lineRule="auto"/>
        <w:jc w:val="center"/>
        <w:rPr>
          <w:b/>
          <w:bCs/>
        </w:rPr>
      </w:pPr>
      <w:r w:rsidRPr="006247B5">
        <w:rPr>
          <w:b/>
          <w:bCs/>
        </w:rPr>
        <w:t xml:space="preserve">предоставления бюджетам </w:t>
      </w:r>
      <w:r w:rsidRPr="006247B5">
        <w:rPr>
          <w:b/>
        </w:rPr>
        <w:t xml:space="preserve">поселений </w:t>
      </w:r>
      <w:proofErr w:type="spellStart"/>
      <w:r w:rsidRPr="006247B5">
        <w:rPr>
          <w:b/>
        </w:rPr>
        <w:t>Киришского</w:t>
      </w:r>
      <w:proofErr w:type="spellEnd"/>
      <w:r w:rsidRPr="006247B5">
        <w:rPr>
          <w:b/>
        </w:rPr>
        <w:t xml:space="preserve"> муниципального района Ленинградской области иных межбюджетных трансфертов на меры по обеспечению сбалансированности бюджетов поселений</w:t>
      </w:r>
      <w:r w:rsidRPr="006247B5">
        <w:rPr>
          <w:b/>
          <w:bCs/>
        </w:rPr>
        <w:t xml:space="preserve"> 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5779">
      <w:pPr>
        <w:pStyle w:val="1"/>
        <w:spacing w:before="0" w:after="0" w:line="36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Настоящий Порядок предоставления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на меры по обеспечению сбалансированности бюджетов поселений (далее - Порядок)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от 23.04.2014 года №61/379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на меры по обеспечению сбалансированности бюджетов поселений (далее - иные межбюджетные трансферты)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</w:p>
    <w:p w:rsidR="00DF5779" w:rsidRPr="006247B5" w:rsidRDefault="00DF5779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bookmarkStart w:id="1" w:name="sub_1"/>
      <w:r w:rsidRPr="006247B5">
        <w:rPr>
          <w:rFonts w:ascii="Times New Roman" w:hAnsi="Times New Roman"/>
          <w:sz w:val="24"/>
          <w:szCs w:val="24"/>
        </w:rPr>
        <w:t xml:space="preserve"> </w:t>
      </w:r>
      <w:r w:rsidRPr="006247B5">
        <w:rPr>
          <w:rFonts w:ascii="Times New Roman" w:hAnsi="Times New Roman"/>
          <w:b/>
          <w:bCs/>
          <w:sz w:val="24"/>
          <w:szCs w:val="24"/>
        </w:rPr>
        <w:t>Статья 1.</w:t>
      </w:r>
      <w:r w:rsidRPr="006247B5">
        <w:rPr>
          <w:rFonts w:ascii="Times New Roman" w:hAnsi="Times New Roman"/>
          <w:b/>
          <w:sz w:val="24"/>
          <w:szCs w:val="24"/>
        </w:rPr>
        <w:t xml:space="preserve"> Понятия и термины, используемые в настоящем Порядке.</w:t>
      </w:r>
    </w:p>
    <w:bookmarkEnd w:id="1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  <w:bookmarkStart w:id="2" w:name="sub_3"/>
    </w:p>
    <w:p w:rsidR="00DF5779" w:rsidRPr="006247B5" w:rsidRDefault="00DF5779" w:rsidP="00DF5779">
      <w:pPr>
        <w:spacing w:line="360" w:lineRule="auto"/>
        <w:ind w:firstLine="851"/>
        <w:jc w:val="both"/>
        <w:rPr>
          <w:b/>
          <w:bCs/>
        </w:rPr>
      </w:pPr>
      <w:r w:rsidRPr="006247B5">
        <w:rPr>
          <w:b/>
          <w:bCs/>
        </w:rPr>
        <w:t>Статья 2.</w:t>
      </w:r>
      <w:r w:rsidRPr="006247B5">
        <w:rPr>
          <w:b/>
        </w:rPr>
        <w:t xml:space="preserve"> Порядок, условия  предоставления</w:t>
      </w:r>
      <w:r w:rsidRPr="006247B5">
        <w:rPr>
          <w:b/>
          <w:bCs/>
        </w:rPr>
        <w:t xml:space="preserve"> иных межбюджетных трансфертов.</w:t>
      </w:r>
    </w:p>
    <w:bookmarkEnd w:id="2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1. Иные межбюджетные трансферты  предоставляются при условии соблюдения соответствующими органами местного самоуправления поселений </w:t>
      </w:r>
      <w:proofErr w:type="spellStart"/>
      <w:r w:rsidRPr="006247B5">
        <w:t>Киришского</w:t>
      </w:r>
      <w:proofErr w:type="spellEnd"/>
      <w:r w:rsidRPr="006247B5">
        <w:t xml:space="preserve"> </w:t>
      </w:r>
      <w:r w:rsidRPr="006247B5">
        <w:lastRenderedPageBreak/>
        <w:t>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2.  Иные межбюджетные трансферты предоставляются бюджетам поселений в целях </w:t>
      </w:r>
      <w:proofErr w:type="spellStart"/>
      <w:r w:rsidRPr="006247B5">
        <w:t>софинансирования</w:t>
      </w:r>
      <w:proofErr w:type="spellEnd"/>
      <w:r w:rsidRPr="006247B5">
        <w:t xml:space="preserve"> расходных обязательств муниципальных образований-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 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3. Решением Совета депутатов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4.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>5. Иные межбюджетные трансферты, полученные и не</w:t>
      </w:r>
      <w:r w:rsidR="00BD3E24">
        <w:t xml:space="preserve"> </w:t>
      </w:r>
      <w:r w:rsidRPr="006247B5">
        <w:t>использованные в текущем финансовом году, подлежат использованию в очередном финансовом году на те же цели.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bookmarkStart w:id="3" w:name="sub_4"/>
      <w:r w:rsidRPr="006247B5">
        <w:t xml:space="preserve">6.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571D6B">
        <w:t xml:space="preserve"> на 20</w:t>
      </w:r>
      <w:r w:rsidR="002E0BCE">
        <w:t>20</w:t>
      </w:r>
      <w:r w:rsidRPr="006247B5">
        <w:t xml:space="preserve"> год</w:t>
      </w:r>
      <w:r w:rsidR="00CB431E">
        <w:t xml:space="preserve"> и плановый период 20</w:t>
      </w:r>
      <w:r w:rsidR="00570D65">
        <w:t>2</w:t>
      </w:r>
      <w:r w:rsidR="002E0BCE">
        <w:t>1</w:t>
      </w:r>
      <w:r w:rsidR="009753BF">
        <w:t xml:space="preserve"> и 20</w:t>
      </w:r>
      <w:r w:rsidR="00570D65">
        <w:t>2</w:t>
      </w:r>
      <w:r w:rsidR="002E0BCE">
        <w:t>2</w:t>
      </w:r>
      <w:r w:rsidR="00CB431E">
        <w:t xml:space="preserve"> годов</w:t>
      </w:r>
      <w:r w:rsidRPr="006247B5"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7. Перечисление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ежемесячно в размерах, определенных кассовым планом.</w:t>
      </w:r>
    </w:p>
    <w:p w:rsidR="00DF5779" w:rsidRPr="006247B5" w:rsidRDefault="002B32B4" w:rsidP="00DF5779">
      <w:pPr>
        <w:spacing w:line="360" w:lineRule="auto"/>
        <w:ind w:firstLine="851"/>
        <w:jc w:val="both"/>
      </w:pPr>
      <w:r>
        <w:t>8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утвержденных настоящим Порядком.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</w:p>
    <w:p w:rsidR="00DF5779" w:rsidRPr="006247B5" w:rsidRDefault="00DF5779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>Статья 3. Контроль за использованием иных межбюджетных трансфертов</w:t>
      </w:r>
    </w:p>
    <w:bookmarkEnd w:id="3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lastRenderedPageBreak/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в порядке, установленном администрацией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DF5779" w:rsidRPr="006247B5" w:rsidRDefault="00DF5779" w:rsidP="00DF5779">
      <w:pPr>
        <w:rPr>
          <w:sz w:val="28"/>
          <w:szCs w:val="28"/>
        </w:rPr>
      </w:pPr>
      <w:r w:rsidRPr="006247B5">
        <w:rPr>
          <w:sz w:val="28"/>
          <w:szCs w:val="28"/>
        </w:rPr>
        <w:t xml:space="preserve"> </w:t>
      </w:r>
    </w:p>
    <w:p w:rsidR="00DF5779" w:rsidRPr="006247B5" w:rsidRDefault="00DF5779" w:rsidP="00DF5779">
      <w:pPr>
        <w:pStyle w:val="21"/>
        <w:rPr>
          <w:szCs w:val="28"/>
        </w:rPr>
      </w:pPr>
      <w:r w:rsidRPr="006247B5">
        <w:rPr>
          <w:szCs w:val="28"/>
        </w:rPr>
        <w:tab/>
        <w:t xml:space="preserve"> 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  <w:r w:rsidRPr="006247B5">
        <w:rPr>
          <w:sz w:val="28"/>
          <w:szCs w:val="28"/>
        </w:rPr>
        <w:t xml:space="preserve">          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Pr="006247B5" w:rsidRDefault="00FC57A6" w:rsidP="00FC57A6">
      <w:pPr>
        <w:spacing w:line="360" w:lineRule="auto"/>
        <w:ind w:firstLine="851"/>
        <w:jc w:val="right"/>
      </w:pP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>Приложение</w:t>
      </w:r>
    </w:p>
    <w:p w:rsidR="00FC57A6" w:rsidRPr="006247B5" w:rsidRDefault="00FC57A6" w:rsidP="00FC57A6">
      <w:pPr>
        <w:spacing w:line="360" w:lineRule="auto"/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 xml:space="preserve"> Ленинградской области  иных межбюджетных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 xml:space="preserve">трансфертов на меры по обеспечению 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>сбалансированности</w:t>
      </w:r>
    </w:p>
    <w:p w:rsidR="00FC57A6" w:rsidRPr="006247B5" w:rsidRDefault="00FC57A6" w:rsidP="00FC57A6">
      <w:pPr>
        <w:spacing w:line="360" w:lineRule="auto"/>
        <w:ind w:firstLine="851"/>
      </w:pPr>
    </w:p>
    <w:p w:rsidR="00FC57A6" w:rsidRPr="006247B5" w:rsidRDefault="00FC57A6" w:rsidP="00FC57A6">
      <w:pPr>
        <w:spacing w:line="360" w:lineRule="auto"/>
        <w:ind w:firstLine="851"/>
        <w:jc w:val="center"/>
        <w:rPr>
          <w:b/>
        </w:rPr>
      </w:pPr>
      <w:r w:rsidRPr="006247B5">
        <w:rPr>
          <w:b/>
        </w:rPr>
        <w:t xml:space="preserve">ПЕРЕЧЕНЬ </w:t>
      </w:r>
    </w:p>
    <w:p w:rsidR="00FC57A6" w:rsidRPr="006247B5" w:rsidRDefault="00FC57A6" w:rsidP="00FC57A6">
      <w:pPr>
        <w:spacing w:line="360" w:lineRule="auto"/>
        <w:ind w:firstLine="851"/>
        <w:jc w:val="center"/>
        <w:rPr>
          <w:b/>
        </w:rPr>
      </w:pPr>
      <w:r w:rsidRPr="006247B5">
        <w:rPr>
          <w:b/>
        </w:rPr>
        <w:t>вопросов местного значения</w:t>
      </w:r>
    </w:p>
    <w:p w:rsidR="00FC57A6" w:rsidRPr="006247B5" w:rsidRDefault="00FC57A6" w:rsidP="00FC57A6">
      <w:pPr>
        <w:spacing w:line="360" w:lineRule="auto"/>
        <w:ind w:firstLine="851"/>
        <w:rPr>
          <w:b/>
        </w:rPr>
      </w:pPr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4" w:name="sub_140103"/>
      <w:r w:rsidRPr="00192F0F">
        <w:t>владение, пользование и распоряжение имуществом, находящимся в муниципальной собственности поселения;</w:t>
      </w:r>
      <w:bookmarkEnd w:id="4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 xml:space="preserve">организация в границах поселения </w:t>
      </w:r>
      <w:proofErr w:type="spellStart"/>
      <w:r w:rsidRPr="00192F0F">
        <w:t>электро</w:t>
      </w:r>
      <w:proofErr w:type="spellEnd"/>
      <w:r w:rsidRPr="00192F0F">
        <w:t xml:space="preserve">-, тепло-, </w:t>
      </w:r>
      <w:proofErr w:type="spellStart"/>
      <w:r w:rsidRPr="00192F0F">
        <w:t>газо</w:t>
      </w:r>
      <w:proofErr w:type="spellEnd"/>
      <w:r w:rsidRPr="00192F0F"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61633" w:rsidRPr="00192F0F" w:rsidRDefault="00161633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192F0F">
          <w:rPr>
            <w:rStyle w:val="a7"/>
            <w:b w:val="0"/>
            <w:color w:val="auto"/>
          </w:rPr>
          <w:t>законодательством</w:t>
        </w:r>
      </w:hyperlink>
      <w:r w:rsidRPr="00192F0F">
        <w:t xml:space="preserve"> Российской Федерации;</w:t>
      </w:r>
    </w:p>
    <w:p w:rsidR="00161633" w:rsidRPr="00192F0F" w:rsidRDefault="00161633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</w:r>
      <w:hyperlink r:id="rId6" w:history="1">
        <w:r w:rsidRPr="00192F0F">
          <w:rPr>
            <w:rStyle w:val="a7"/>
            <w:b w:val="0"/>
            <w:color w:val="auto"/>
          </w:rPr>
          <w:t>жилищным законодательством</w:t>
        </w:r>
      </w:hyperlink>
      <w:r w:rsidRPr="00192F0F">
        <w:rPr>
          <w:b/>
        </w:rPr>
        <w:t>;</w:t>
      </w:r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5" w:name="sub_140109"/>
      <w:r w:rsidRPr="00192F0F">
        <w:t>обеспечение первичных мер пожарной безопасности в границах населенных пунктов поселения;</w:t>
      </w:r>
      <w:bookmarkStart w:id="6" w:name="sub_140110"/>
      <w:bookmarkEnd w:id="5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создание условий для обеспечения жителей поселения услугами связи, общественного питания, торговли и бытового обслуживания;</w:t>
      </w:r>
      <w:bookmarkEnd w:id="6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7" w:name="sub_140112"/>
      <w:r w:rsidRPr="00192F0F">
        <w:t>создание условий для организации досуга и обеспечения жителей поселения услугами организаций культуры;</w:t>
      </w:r>
      <w:bookmarkStart w:id="8" w:name="sub_140114"/>
      <w:bookmarkEnd w:id="7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  <w:bookmarkEnd w:id="8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  <w:bookmarkStart w:id="9" w:name="sub_140117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формирование архивных фондов поселения;</w:t>
      </w:r>
      <w:bookmarkStart w:id="10" w:name="sub_140118"/>
      <w:bookmarkEnd w:id="9"/>
    </w:p>
    <w:p w:rsidR="00387590" w:rsidRPr="00192F0F" w:rsidRDefault="00387590" w:rsidP="00387590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92F0F">
        <w:rPr>
          <w:rFonts w:eastAsiaTheme="minorHAnsi"/>
          <w:lang w:eastAsia="en-US"/>
        </w:rPr>
        <w:t>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11" w:name="sub_140122"/>
      <w:bookmarkEnd w:id="10"/>
      <w:r w:rsidRPr="00192F0F">
        <w:t>организация ритуальных услуг и содержание мест захоронения;</w:t>
      </w:r>
      <w:bookmarkStart w:id="12" w:name="sub_140130"/>
      <w:bookmarkEnd w:id="11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организация и осуществление мероприятий по работе с детьми и молодежью в поселении.</w:t>
      </w:r>
    </w:p>
    <w:bookmarkEnd w:id="12"/>
    <w:p w:rsidR="00FC57A6" w:rsidRPr="00192F0F" w:rsidRDefault="00FC57A6" w:rsidP="00FC57A6">
      <w:pPr>
        <w:spacing w:line="360" w:lineRule="auto"/>
        <w:ind w:right="-2" w:firstLine="851"/>
        <w:jc w:val="both"/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Default="00DF5779" w:rsidP="00DF5779">
      <w:pPr>
        <w:pStyle w:val="a3"/>
        <w:ind w:firstLine="0"/>
        <w:rPr>
          <w:sz w:val="28"/>
          <w:szCs w:val="28"/>
        </w:rPr>
      </w:pPr>
    </w:p>
    <w:p w:rsidR="00044A12" w:rsidRDefault="00044A12"/>
    <w:sectPr w:rsidR="00044A12" w:rsidSect="0004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8291.14" TargetMode="External"/><Relationship Id="rId5" Type="http://schemas.openxmlformats.org/officeDocument/2006/relationships/hyperlink" Target="garantF1://12057004.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23</cp:revision>
  <cp:lastPrinted>2016-11-06T06:39:00Z</cp:lastPrinted>
  <dcterms:created xsi:type="dcterms:W3CDTF">2013-10-19T10:22:00Z</dcterms:created>
  <dcterms:modified xsi:type="dcterms:W3CDTF">2019-11-05T09:51:00Z</dcterms:modified>
</cp:coreProperties>
</file>